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46E" w:rsidRPr="0098551F" w:rsidRDefault="0018446E" w:rsidP="0018446E">
      <w:pPr>
        <w:tabs>
          <w:tab w:val="left" w:pos="851"/>
        </w:tabs>
        <w:spacing w:after="0" w:line="276" w:lineRule="auto"/>
        <w:ind w:left="-540" w:right="-15" w:firstLine="699"/>
        <w:jc w:val="both"/>
        <w:rPr>
          <w:color w:val="auto"/>
          <w:szCs w:val="24"/>
        </w:rPr>
      </w:pPr>
      <w:r>
        <w:rPr>
          <w:noProof/>
          <w:color w:val="auto"/>
          <w:szCs w:val="24"/>
        </w:rPr>
        <w:drawing>
          <wp:inline distT="0" distB="0" distL="0" distR="0">
            <wp:extent cx="6918960" cy="983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6E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</w:p>
    <w:p w:rsidR="0018446E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</w:p>
    <w:p w:rsidR="0018446E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>условий, порождающих коррупционные правонарушения, или способствующих их распространению.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1.4. Комиссия в своей деятельности руководствуется Конституцией Российской Федерации, действующим законодательством РФ, Законом РФ от 25.12.2008 № 273-ФЗ «О противодействии коррупции», нормативными актами Министерства образования и науки Российской Федерации, Уставом ДОО, другими нормативными правовыми актами ДОО, а также настоящим Положением.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>1.5. Настоящее положение вступает в силу с момента его утверждения.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center"/>
        <w:rPr>
          <w:color w:val="auto"/>
          <w:szCs w:val="24"/>
        </w:rPr>
      </w:pPr>
      <w:r w:rsidRPr="00C41231">
        <w:rPr>
          <w:b/>
          <w:color w:val="auto"/>
          <w:szCs w:val="24"/>
        </w:rPr>
        <w:t>2. Задачи Комиссии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Комиссия для решения стоящих перед ней задач: </w:t>
      </w:r>
    </w:p>
    <w:p w:rsidR="0018446E" w:rsidRPr="00C41231" w:rsidRDefault="0018446E" w:rsidP="0018446E">
      <w:pPr>
        <w:numPr>
          <w:ilvl w:val="1"/>
          <w:numId w:val="5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Участвует в разработке и реализации приоритетных направлений антикоррупционной политики. </w:t>
      </w:r>
    </w:p>
    <w:p w:rsidR="0018446E" w:rsidRPr="00C41231" w:rsidRDefault="0018446E" w:rsidP="0018446E">
      <w:pPr>
        <w:numPr>
          <w:ilvl w:val="1"/>
          <w:numId w:val="5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Координирует деятельность ДОО по устранению причин коррупции и условий им способствующих, выявлению и пресечению фактов коррупции и </w:t>
      </w:r>
      <w:proofErr w:type="spellStart"/>
      <w:r w:rsidRPr="00C41231">
        <w:rPr>
          <w:color w:val="auto"/>
          <w:szCs w:val="24"/>
        </w:rPr>
        <w:t>еѐ</w:t>
      </w:r>
      <w:proofErr w:type="spellEnd"/>
      <w:r w:rsidRPr="00C41231">
        <w:rPr>
          <w:color w:val="auto"/>
          <w:szCs w:val="24"/>
        </w:rPr>
        <w:t xml:space="preserve"> проявлений. </w:t>
      </w:r>
    </w:p>
    <w:p w:rsidR="0018446E" w:rsidRPr="00C41231" w:rsidRDefault="0018446E" w:rsidP="0018446E">
      <w:pPr>
        <w:numPr>
          <w:ilvl w:val="1"/>
          <w:numId w:val="5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Вносит предложения, направленные на реализацию мероприятий по устранению причин и условий, способствующих коррупции в ДОО. </w:t>
      </w:r>
    </w:p>
    <w:p w:rsidR="0018446E" w:rsidRPr="00C41231" w:rsidRDefault="0018446E" w:rsidP="0018446E">
      <w:pPr>
        <w:numPr>
          <w:ilvl w:val="1"/>
          <w:numId w:val="5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Вырабатывает рекомендации для практического использования по предотвращению и профилактике коррупционных правонарушений в деятельности ДОО. </w:t>
      </w:r>
    </w:p>
    <w:p w:rsidR="0018446E" w:rsidRPr="00C41231" w:rsidRDefault="0018446E" w:rsidP="0018446E">
      <w:pPr>
        <w:numPr>
          <w:ilvl w:val="1"/>
          <w:numId w:val="5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Оказывает консультативную помощь субъектам антикоррупционной политики ДОО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процесса. </w:t>
      </w:r>
    </w:p>
    <w:p w:rsidR="0018446E" w:rsidRPr="00C41231" w:rsidRDefault="0018446E" w:rsidP="0018446E">
      <w:pPr>
        <w:numPr>
          <w:ilvl w:val="1"/>
          <w:numId w:val="5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18446E" w:rsidRPr="00C41231" w:rsidRDefault="0018446E" w:rsidP="0018446E">
      <w:pPr>
        <w:numPr>
          <w:ilvl w:val="0"/>
          <w:numId w:val="5"/>
        </w:numPr>
        <w:tabs>
          <w:tab w:val="left" w:pos="851"/>
        </w:tabs>
        <w:spacing w:after="0" w:line="276" w:lineRule="auto"/>
        <w:ind w:left="10" w:right="-15" w:firstLine="699"/>
        <w:jc w:val="center"/>
        <w:rPr>
          <w:color w:val="auto"/>
          <w:szCs w:val="24"/>
        </w:rPr>
      </w:pPr>
      <w:r w:rsidRPr="00C41231">
        <w:rPr>
          <w:b/>
          <w:color w:val="auto"/>
          <w:szCs w:val="24"/>
        </w:rPr>
        <w:t>Порядок формирования и деятельность Комиссии</w:t>
      </w:r>
    </w:p>
    <w:p w:rsidR="0018446E" w:rsidRPr="00C41231" w:rsidRDefault="0018446E" w:rsidP="0018446E">
      <w:pPr>
        <w:numPr>
          <w:ilvl w:val="1"/>
          <w:numId w:val="5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Состав членов Комиссии (который представляет заведующий ДОО) рассматривается и утверждается на общем собрании работников ДОО. Ход рассмотрения и принятое решение фиксируется в протоколе общего собрания, а состав Комиссии утверждается приказом заведующей. </w:t>
      </w:r>
    </w:p>
    <w:p w:rsidR="0018446E" w:rsidRPr="00C41231" w:rsidRDefault="0018446E" w:rsidP="0018446E">
      <w:pPr>
        <w:numPr>
          <w:ilvl w:val="1"/>
          <w:numId w:val="5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В состав Комиссии входят: </w:t>
      </w:r>
    </w:p>
    <w:p w:rsidR="0018446E" w:rsidRPr="00C41231" w:rsidRDefault="0018446E" w:rsidP="0018446E">
      <w:pPr>
        <w:numPr>
          <w:ilvl w:val="0"/>
          <w:numId w:val="6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представители педагогического коллектива; </w:t>
      </w:r>
    </w:p>
    <w:p w:rsidR="0018446E" w:rsidRPr="00C41231" w:rsidRDefault="0018446E" w:rsidP="0018446E">
      <w:pPr>
        <w:numPr>
          <w:ilvl w:val="0"/>
          <w:numId w:val="6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представители от родителей; </w:t>
      </w:r>
    </w:p>
    <w:p w:rsidR="0018446E" w:rsidRPr="00C41231" w:rsidRDefault="0018446E" w:rsidP="0018446E">
      <w:pPr>
        <w:numPr>
          <w:ilvl w:val="0"/>
          <w:numId w:val="6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представитель профсоюзного комитета работников детского сада.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>3.</w:t>
      </w:r>
      <w:proofErr w:type="gramStart"/>
      <w:r w:rsidRPr="00C41231">
        <w:rPr>
          <w:color w:val="auto"/>
          <w:szCs w:val="24"/>
        </w:rPr>
        <w:t>3.Присутствие</w:t>
      </w:r>
      <w:proofErr w:type="gramEnd"/>
      <w:r w:rsidRPr="00C41231">
        <w:rPr>
          <w:color w:val="auto"/>
          <w:szCs w:val="24"/>
        </w:rPr>
        <w:t xml:space="preserve">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>3.</w:t>
      </w:r>
      <w:proofErr w:type="gramStart"/>
      <w:r w:rsidRPr="00C41231">
        <w:rPr>
          <w:color w:val="auto"/>
          <w:szCs w:val="24"/>
        </w:rPr>
        <w:t>4.Заседание</w:t>
      </w:r>
      <w:proofErr w:type="gramEnd"/>
      <w:r w:rsidRPr="00C41231">
        <w:rPr>
          <w:color w:val="auto"/>
          <w:szCs w:val="24"/>
        </w:rPr>
        <w:t xml:space="preserve">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3.5. Член Комиссии добровольно принимает на себя обязательства о неразглашении </w:t>
      </w:r>
      <w:proofErr w:type="gramStart"/>
      <w:r w:rsidRPr="00C41231">
        <w:rPr>
          <w:color w:val="auto"/>
          <w:szCs w:val="24"/>
        </w:rPr>
        <w:t>сведений</w:t>
      </w:r>
      <w:proofErr w:type="gramEnd"/>
      <w:r w:rsidRPr="00C41231">
        <w:rPr>
          <w:color w:val="auto"/>
          <w:szCs w:val="24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lastRenderedPageBreak/>
        <w:t>3.</w:t>
      </w:r>
      <w:proofErr w:type="gramStart"/>
      <w:r w:rsidRPr="00C41231">
        <w:rPr>
          <w:color w:val="auto"/>
          <w:szCs w:val="24"/>
        </w:rPr>
        <w:t>6.Из</w:t>
      </w:r>
      <w:proofErr w:type="gramEnd"/>
      <w:r w:rsidRPr="00C41231">
        <w:rPr>
          <w:color w:val="auto"/>
          <w:szCs w:val="24"/>
        </w:rPr>
        <w:t xml:space="preserve"> состава Комиссии председателем назначаются заместитель председателя и секретарь.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>3.</w:t>
      </w:r>
      <w:proofErr w:type="gramStart"/>
      <w:r w:rsidRPr="00C41231">
        <w:rPr>
          <w:color w:val="auto"/>
          <w:szCs w:val="24"/>
        </w:rPr>
        <w:t>7.Заместитель</w:t>
      </w:r>
      <w:proofErr w:type="gramEnd"/>
      <w:r w:rsidRPr="00C41231">
        <w:rPr>
          <w:color w:val="auto"/>
          <w:szCs w:val="24"/>
        </w:rPr>
        <w:t xml:space="preserve">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>3.</w:t>
      </w:r>
      <w:proofErr w:type="gramStart"/>
      <w:r w:rsidRPr="00C41231">
        <w:rPr>
          <w:color w:val="auto"/>
          <w:szCs w:val="24"/>
        </w:rPr>
        <w:t>8.Секретарь</w:t>
      </w:r>
      <w:proofErr w:type="gramEnd"/>
      <w:r w:rsidRPr="00C41231">
        <w:rPr>
          <w:color w:val="auto"/>
          <w:szCs w:val="24"/>
        </w:rPr>
        <w:t xml:space="preserve"> Комиссии: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- организует подготовку материалов к заседанию Комиссии, а также проектов его решений;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- 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Секретарь Комиссии свою деятельность осуществляет на общественных началах. </w:t>
      </w:r>
    </w:p>
    <w:p w:rsidR="0018446E" w:rsidRPr="00C41231" w:rsidRDefault="0018446E" w:rsidP="0018446E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10" w:right="-15" w:firstLine="699"/>
        <w:jc w:val="center"/>
        <w:rPr>
          <w:color w:val="auto"/>
          <w:szCs w:val="24"/>
        </w:rPr>
      </w:pPr>
      <w:r w:rsidRPr="00C41231">
        <w:rPr>
          <w:b/>
          <w:color w:val="auto"/>
          <w:szCs w:val="24"/>
        </w:rPr>
        <w:t>Полномочия Комиссии</w:t>
      </w:r>
    </w:p>
    <w:p w:rsidR="0018446E" w:rsidRPr="00C41231" w:rsidRDefault="0018446E" w:rsidP="0018446E">
      <w:pPr>
        <w:numPr>
          <w:ilvl w:val="1"/>
          <w:numId w:val="7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Комиссия координирует деятельность подразделений ДОО по реализации мер противодействия коррупции. </w:t>
      </w:r>
    </w:p>
    <w:p w:rsidR="0018446E" w:rsidRPr="00C41231" w:rsidRDefault="0018446E" w:rsidP="0018446E">
      <w:pPr>
        <w:numPr>
          <w:ilvl w:val="1"/>
          <w:numId w:val="7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Комиссия вносит предложения на рассмотрение Совета ДОО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 </w:t>
      </w:r>
    </w:p>
    <w:p w:rsidR="0018446E" w:rsidRPr="00C41231" w:rsidRDefault="0018446E" w:rsidP="0018446E">
      <w:pPr>
        <w:numPr>
          <w:ilvl w:val="1"/>
          <w:numId w:val="7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Участвует в разработке форм и методов осуществления антикоррупционной </w:t>
      </w:r>
      <w:proofErr w:type="gramStart"/>
      <w:r w:rsidRPr="00C41231">
        <w:rPr>
          <w:color w:val="auto"/>
          <w:szCs w:val="24"/>
        </w:rPr>
        <w:t>деятельности  и</w:t>
      </w:r>
      <w:proofErr w:type="gramEnd"/>
      <w:r w:rsidRPr="00C41231">
        <w:rPr>
          <w:color w:val="auto"/>
          <w:szCs w:val="24"/>
        </w:rPr>
        <w:t xml:space="preserve">   контролирует их реализацию. </w:t>
      </w:r>
    </w:p>
    <w:p w:rsidR="0018446E" w:rsidRPr="00C41231" w:rsidRDefault="0018446E" w:rsidP="0018446E">
      <w:pPr>
        <w:numPr>
          <w:ilvl w:val="1"/>
          <w:numId w:val="7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Содействует работе по проведению анализа и экспертизы издаваемых администрацией ДОО документов нормативного характера по вопросам противодействия коррупции. </w:t>
      </w:r>
    </w:p>
    <w:p w:rsidR="0018446E" w:rsidRPr="00C41231" w:rsidRDefault="0018446E" w:rsidP="0018446E">
      <w:pPr>
        <w:numPr>
          <w:ilvl w:val="1"/>
          <w:numId w:val="7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Рассматривает предложения о совершенствовании методической и организационной работы по противодействию коррупции в ДОО. </w:t>
      </w:r>
    </w:p>
    <w:p w:rsidR="0018446E" w:rsidRPr="00C41231" w:rsidRDefault="0018446E" w:rsidP="0018446E">
      <w:pPr>
        <w:numPr>
          <w:ilvl w:val="1"/>
          <w:numId w:val="7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>Содействует внесению дополнений в нормативные правовые акты с учетом изменений действующего законодательства.</w:t>
      </w:r>
    </w:p>
    <w:p w:rsidR="0018446E" w:rsidRPr="00C41231" w:rsidRDefault="0018446E" w:rsidP="0018446E">
      <w:pPr>
        <w:numPr>
          <w:ilvl w:val="1"/>
          <w:numId w:val="7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</w:p>
    <w:p w:rsidR="0018446E" w:rsidRPr="00C41231" w:rsidRDefault="0018446E" w:rsidP="0018446E">
      <w:pPr>
        <w:numPr>
          <w:ilvl w:val="1"/>
          <w:numId w:val="7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Полномочия Комиссии, порядок </w:t>
      </w:r>
      <w:proofErr w:type="spellStart"/>
      <w:r w:rsidRPr="00C41231">
        <w:rPr>
          <w:color w:val="auto"/>
          <w:szCs w:val="24"/>
        </w:rPr>
        <w:t>еѐ</w:t>
      </w:r>
      <w:proofErr w:type="spellEnd"/>
      <w:r w:rsidRPr="00C41231">
        <w:rPr>
          <w:color w:val="auto"/>
          <w:szCs w:val="24"/>
        </w:rPr>
        <w:t xml:space="preserve">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приказами Министерства образования и науки РФ, Уставом и другими локальными нормативными актами ДОО.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4.9. 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4.10.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правами при принятии решений.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709" w:right="-15" w:firstLine="0"/>
        <w:jc w:val="center"/>
        <w:rPr>
          <w:color w:val="auto"/>
          <w:szCs w:val="24"/>
        </w:rPr>
      </w:pPr>
      <w:r w:rsidRPr="00C41231">
        <w:rPr>
          <w:b/>
          <w:color w:val="auto"/>
          <w:szCs w:val="24"/>
        </w:rPr>
        <w:t>5. Председатель Комиссии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5.1. Определяет место, время проведения и повестку дня заседания Комиссии, в том числе с участием представителей структурных подразделений ДОО, не являющихся ее членами, в случае необходимости привлекает к работе специалистов.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lastRenderedPageBreak/>
        <w:t xml:space="preserve">5.2. 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5.3. Информирует Наблюдательный совет о результатах реализации мер противодействия коррупции в ДОО.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5.4. Дает соответствующие поручения своему заместителю, секретарю и членам Комиссии, осуществляет контроль за их выполнением.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709" w:right="-15" w:firstLine="0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5.5. Подписывает протокол заседания Комиссии.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5.6. Председатель Комиссии и члены Комиссии осуществляют свою деятельность на общественных началах.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709" w:right="-15" w:firstLine="0"/>
        <w:jc w:val="center"/>
        <w:rPr>
          <w:color w:val="auto"/>
          <w:szCs w:val="24"/>
        </w:rPr>
      </w:pPr>
      <w:r w:rsidRPr="00C41231">
        <w:rPr>
          <w:b/>
          <w:color w:val="auto"/>
          <w:szCs w:val="24"/>
        </w:rPr>
        <w:t>6. Обеспечение участия общественности и СМИ в деятельности Комиссии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0" w:right="-15" w:firstLine="730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6.1.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0" w:right="-15" w:firstLine="730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6.2. 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для опубликования.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0" w:right="-15" w:firstLine="0"/>
        <w:jc w:val="center"/>
        <w:rPr>
          <w:color w:val="auto"/>
          <w:szCs w:val="24"/>
        </w:rPr>
      </w:pPr>
      <w:r w:rsidRPr="00C41231">
        <w:rPr>
          <w:b/>
          <w:color w:val="auto"/>
          <w:szCs w:val="24"/>
        </w:rPr>
        <w:t>7. Взаимодействие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0" w:right="-15" w:firstLine="730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7.1. Председатель комиссии, заместитель председателя комиссии, секретарь комиссии и члены комиссии непосредственно взаимодействуют: </w:t>
      </w:r>
    </w:p>
    <w:p w:rsidR="0018446E" w:rsidRPr="00C41231" w:rsidRDefault="0018446E" w:rsidP="0018446E">
      <w:pPr>
        <w:numPr>
          <w:ilvl w:val="0"/>
          <w:numId w:val="8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с педагогом ДОО по вопросам реализации мер противодействия коррупции, совершенствования методической и организационной работы по противодействию коррупции в ДОО; </w:t>
      </w:r>
    </w:p>
    <w:p w:rsidR="0018446E" w:rsidRPr="00C41231" w:rsidRDefault="0018446E" w:rsidP="0018446E">
      <w:pPr>
        <w:numPr>
          <w:ilvl w:val="0"/>
          <w:numId w:val="8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с советом родителей ДОО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коррупции. </w:t>
      </w:r>
    </w:p>
    <w:p w:rsidR="0018446E" w:rsidRPr="00C41231" w:rsidRDefault="0018446E" w:rsidP="0018446E">
      <w:pPr>
        <w:numPr>
          <w:ilvl w:val="0"/>
          <w:numId w:val="8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с администрацией ДОО по вопросам содействия в работе по проведению анализа и экспертизы издаваемых документов нормативного характера в сфере противодействия коррупции; </w:t>
      </w:r>
    </w:p>
    <w:p w:rsidR="0018446E" w:rsidRPr="00C41231" w:rsidRDefault="0018446E" w:rsidP="0018446E">
      <w:pPr>
        <w:numPr>
          <w:ilvl w:val="0"/>
          <w:numId w:val="8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с работниками (сотрудниками) ДОО и гражданами по рассмотрению их письменных обращений, связанных с вопросами противодействия коррупции в ДОО; </w:t>
      </w:r>
    </w:p>
    <w:p w:rsidR="0018446E" w:rsidRPr="00C41231" w:rsidRDefault="0018446E" w:rsidP="0018446E">
      <w:pPr>
        <w:numPr>
          <w:ilvl w:val="0"/>
          <w:numId w:val="8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18446E" w:rsidRPr="00C41231" w:rsidRDefault="0018446E" w:rsidP="0018446E">
      <w:p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7.2. Комиссия работает в тесном контакте 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 </w:t>
      </w:r>
    </w:p>
    <w:p w:rsidR="0018446E" w:rsidRPr="00C41231" w:rsidRDefault="0018446E" w:rsidP="0018446E">
      <w:pPr>
        <w:numPr>
          <w:ilvl w:val="0"/>
          <w:numId w:val="9"/>
        </w:numPr>
        <w:tabs>
          <w:tab w:val="left" w:pos="851"/>
        </w:tabs>
        <w:spacing w:after="0" w:line="276" w:lineRule="auto"/>
        <w:ind w:left="10" w:right="-15" w:firstLine="699"/>
        <w:jc w:val="center"/>
        <w:rPr>
          <w:color w:val="auto"/>
          <w:szCs w:val="24"/>
        </w:rPr>
      </w:pPr>
      <w:r w:rsidRPr="00C41231">
        <w:rPr>
          <w:b/>
          <w:color w:val="auto"/>
          <w:szCs w:val="24"/>
        </w:rPr>
        <w:t>Внесение изменений</w:t>
      </w:r>
    </w:p>
    <w:p w:rsidR="0018446E" w:rsidRPr="00C41231" w:rsidRDefault="0018446E" w:rsidP="0018446E">
      <w:pPr>
        <w:numPr>
          <w:ilvl w:val="1"/>
          <w:numId w:val="9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</w:t>
      </w:r>
    </w:p>
    <w:p w:rsidR="0018446E" w:rsidRPr="00C41231" w:rsidRDefault="0018446E" w:rsidP="0018446E">
      <w:pPr>
        <w:numPr>
          <w:ilvl w:val="1"/>
          <w:numId w:val="9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Утверждение Положения с изменениями и дополнениями заведующим ДОО осуществляется после принятия Положения решением общего собрания работников ДОО. </w:t>
      </w:r>
    </w:p>
    <w:p w:rsidR="0018446E" w:rsidRPr="00C41231" w:rsidRDefault="0018446E" w:rsidP="0018446E">
      <w:pPr>
        <w:numPr>
          <w:ilvl w:val="0"/>
          <w:numId w:val="9"/>
        </w:numPr>
        <w:tabs>
          <w:tab w:val="left" w:pos="851"/>
        </w:tabs>
        <w:spacing w:after="0" w:line="276" w:lineRule="auto"/>
        <w:ind w:left="10" w:right="-15" w:firstLine="699"/>
        <w:jc w:val="center"/>
        <w:rPr>
          <w:color w:val="auto"/>
          <w:szCs w:val="24"/>
        </w:rPr>
      </w:pPr>
      <w:r w:rsidRPr="00C41231">
        <w:rPr>
          <w:b/>
          <w:color w:val="auto"/>
          <w:szCs w:val="24"/>
        </w:rPr>
        <w:t>Рассылка</w:t>
      </w:r>
    </w:p>
    <w:p w:rsidR="0018446E" w:rsidRPr="00C41231" w:rsidRDefault="0018446E" w:rsidP="0018446E">
      <w:pPr>
        <w:numPr>
          <w:ilvl w:val="1"/>
          <w:numId w:val="9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t xml:space="preserve">Настоящее положение размещается на сайте ДОО. </w:t>
      </w:r>
    </w:p>
    <w:p w:rsidR="0018446E" w:rsidRPr="00C41231" w:rsidRDefault="0018446E" w:rsidP="0018446E">
      <w:pPr>
        <w:numPr>
          <w:ilvl w:val="0"/>
          <w:numId w:val="9"/>
        </w:numPr>
        <w:tabs>
          <w:tab w:val="left" w:pos="851"/>
        </w:tabs>
        <w:spacing w:after="0" w:line="276" w:lineRule="auto"/>
        <w:ind w:left="10" w:right="-15" w:firstLine="699"/>
        <w:jc w:val="center"/>
        <w:rPr>
          <w:color w:val="auto"/>
          <w:szCs w:val="24"/>
        </w:rPr>
      </w:pPr>
      <w:r w:rsidRPr="00C41231">
        <w:rPr>
          <w:b/>
          <w:color w:val="auto"/>
          <w:szCs w:val="24"/>
        </w:rPr>
        <w:t>Порядок создания, ликвидации, реорганизации и переименования</w:t>
      </w:r>
    </w:p>
    <w:p w:rsidR="0018446E" w:rsidRPr="00C41231" w:rsidRDefault="0018446E" w:rsidP="0018446E">
      <w:pPr>
        <w:numPr>
          <w:ilvl w:val="1"/>
          <w:numId w:val="9"/>
        </w:numPr>
        <w:tabs>
          <w:tab w:val="left" w:pos="851"/>
        </w:tabs>
        <w:spacing w:after="0" w:line="276" w:lineRule="auto"/>
        <w:ind w:left="10" w:right="-15" w:firstLine="699"/>
        <w:jc w:val="both"/>
        <w:rPr>
          <w:color w:val="auto"/>
          <w:szCs w:val="24"/>
        </w:rPr>
      </w:pPr>
      <w:r w:rsidRPr="00C41231">
        <w:rPr>
          <w:color w:val="auto"/>
          <w:szCs w:val="24"/>
        </w:rPr>
        <w:lastRenderedPageBreak/>
        <w:t xml:space="preserve">Комиссия создается, ликвидируется, реорганизуется и переименовывается приказом заведующего по решению Совета ДОО.            </w:t>
      </w:r>
    </w:p>
    <w:p w:rsidR="004B433E" w:rsidRPr="0018446E" w:rsidRDefault="004B433E" w:rsidP="0018446E">
      <w:bookmarkStart w:id="0" w:name="_GoBack"/>
      <w:bookmarkEnd w:id="0"/>
    </w:p>
    <w:sectPr w:rsidR="004B433E" w:rsidRPr="0018446E" w:rsidSect="006061C5">
      <w:pgSz w:w="11906" w:h="16838"/>
      <w:pgMar w:top="709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61AE8"/>
    <w:multiLevelType w:val="multilevel"/>
    <w:tmpl w:val="BB681B1E"/>
    <w:lvl w:ilvl="0">
      <w:start w:val="2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1E57F20"/>
    <w:multiLevelType w:val="multilevel"/>
    <w:tmpl w:val="65AA8618"/>
    <w:lvl w:ilvl="0">
      <w:start w:val="4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3C0372C8"/>
    <w:multiLevelType w:val="hybridMultilevel"/>
    <w:tmpl w:val="6FCC44BC"/>
    <w:lvl w:ilvl="0" w:tplc="51FECEC4">
      <w:start w:val="1"/>
      <w:numFmt w:val="bullet"/>
      <w:lvlText w:val="-"/>
      <w:lvlJc w:val="left"/>
      <w:pPr>
        <w:ind w:left="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DCCAC51A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EBBE9B40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4B4E4FCC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C2688274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45B006DE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C94C0DB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EAFAF862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582AD31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43583CD2"/>
    <w:multiLevelType w:val="multilevel"/>
    <w:tmpl w:val="EC064E56"/>
    <w:lvl w:ilvl="0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4A7820C9"/>
    <w:multiLevelType w:val="hybridMultilevel"/>
    <w:tmpl w:val="E21618DC"/>
    <w:lvl w:ilvl="0" w:tplc="1DDA842C">
      <w:start w:val="1"/>
      <w:numFmt w:val="bullet"/>
      <w:lvlText w:val="-"/>
      <w:lvlJc w:val="left"/>
      <w:pPr>
        <w:ind w:left="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408F1E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2F04030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A2BA6C92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7AFEE6EC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AB707C92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4B74F848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A6D84F96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A83EFDF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5A65210F"/>
    <w:multiLevelType w:val="hybridMultilevel"/>
    <w:tmpl w:val="C3D684BC"/>
    <w:lvl w:ilvl="0" w:tplc="AA1C7124">
      <w:start w:val="1"/>
      <w:numFmt w:val="bullet"/>
      <w:lvlText w:val="-"/>
      <w:lvlJc w:val="left"/>
      <w:pPr>
        <w:ind w:left="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E016403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2F9A99A6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104C8A2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7A6CFB1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52815E4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2AE278F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6E3432C2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848A05D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611948BC"/>
    <w:multiLevelType w:val="hybridMultilevel"/>
    <w:tmpl w:val="3CAE66A2"/>
    <w:lvl w:ilvl="0" w:tplc="D2AA4F5A">
      <w:start w:val="1"/>
      <w:numFmt w:val="bullet"/>
      <w:lvlText w:val="•"/>
      <w:lvlJc w:val="left"/>
      <w:pPr>
        <w:ind w:left="1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84C290EE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7B0AA72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9264AA14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6C28A1D4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D6400A24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6C987BF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79729800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CFC2CF9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686E7F2D"/>
    <w:multiLevelType w:val="multilevel"/>
    <w:tmpl w:val="7AFC7FB4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3"/>
      <w:numFmt w:val="decimal"/>
      <w:lvlText w:val="%1.%2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79806F65"/>
    <w:multiLevelType w:val="multilevel"/>
    <w:tmpl w:val="87A8A54E"/>
    <w:lvl w:ilvl="0">
      <w:start w:val="8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4D9"/>
    <w:rsid w:val="0018446E"/>
    <w:rsid w:val="002578AA"/>
    <w:rsid w:val="002612DB"/>
    <w:rsid w:val="004B433E"/>
    <w:rsid w:val="00DA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D3C94C-E694-4706-A912-75CE6A92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8AA"/>
    <w:pPr>
      <w:spacing w:after="46" w:line="228" w:lineRule="auto"/>
      <w:ind w:left="-5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2578AA"/>
    <w:pPr>
      <w:keepNext/>
      <w:keepLines/>
      <w:spacing w:after="10" w:line="244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78AA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styleId="a3">
    <w:name w:val="Table Grid"/>
    <w:basedOn w:val="a1"/>
    <w:uiPriority w:val="59"/>
    <w:rsid w:val="00257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1328</Words>
  <Characters>7573</Characters>
  <Application>Microsoft Office Word</Application>
  <DocSecurity>0</DocSecurity>
  <Lines>63</Lines>
  <Paragraphs>17</Paragraphs>
  <ScaleCrop>false</ScaleCrop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2023-03-14T05:15:00Z</dcterms:created>
  <dcterms:modified xsi:type="dcterms:W3CDTF">2023-03-14T08:07:00Z</dcterms:modified>
</cp:coreProperties>
</file>